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41" w:rsidRDefault="00D86341" w:rsidP="003901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469C4" w:rsidRPr="00390157" w:rsidRDefault="00390157" w:rsidP="003901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90157">
        <w:rPr>
          <w:rFonts w:ascii="Arial" w:hAnsi="Arial" w:cs="Arial"/>
          <w:b/>
          <w:sz w:val="24"/>
          <w:szCs w:val="24"/>
        </w:rPr>
        <w:t>AGENDA</w:t>
      </w:r>
    </w:p>
    <w:p w:rsidR="00390157" w:rsidRDefault="00390157" w:rsidP="00390157">
      <w:pPr>
        <w:spacing w:after="0"/>
        <w:rPr>
          <w:rFonts w:ascii="Arial" w:hAnsi="Arial" w:cs="Arial"/>
          <w:sz w:val="24"/>
          <w:szCs w:val="24"/>
        </w:rPr>
      </w:pPr>
    </w:p>
    <w:p w:rsidR="00390157" w:rsidRDefault="00390157" w:rsidP="0039015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40" w:type="dxa"/>
        <w:tblLook w:val="04A0"/>
      </w:tblPr>
      <w:tblGrid>
        <w:gridCol w:w="1809"/>
        <w:gridCol w:w="7655"/>
        <w:gridCol w:w="1276"/>
      </w:tblGrid>
      <w:tr w:rsidR="00390157" w:rsidTr="00390157">
        <w:tc>
          <w:tcPr>
            <w:tcW w:w="1809" w:type="dxa"/>
          </w:tcPr>
          <w:p w:rsidR="00390157" w:rsidRDefault="00390157" w:rsidP="009F2A07">
            <w:pPr>
              <w:rPr>
                <w:rFonts w:ascii="Arial" w:hAnsi="Arial" w:cs="Arial"/>
                <w:sz w:val="24"/>
                <w:szCs w:val="24"/>
              </w:rPr>
            </w:pPr>
          </w:p>
          <w:p w:rsidR="00390157" w:rsidRDefault="00390157" w:rsidP="009F2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BPC/22/</w:t>
            </w: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7655" w:type="dxa"/>
          </w:tcPr>
          <w:p w:rsidR="00390157" w:rsidRDefault="00390157" w:rsidP="009F2A07">
            <w:pPr>
              <w:rPr>
                <w:rFonts w:ascii="Arial" w:hAnsi="Arial" w:cs="Arial"/>
                <w:sz w:val="24"/>
                <w:szCs w:val="24"/>
              </w:rPr>
            </w:pPr>
          </w:p>
          <w:p w:rsidR="00390157" w:rsidRDefault="00390157" w:rsidP="009F2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Apologies for Absence.</w:t>
            </w:r>
          </w:p>
        </w:tc>
        <w:tc>
          <w:tcPr>
            <w:tcW w:w="1276" w:type="dxa"/>
          </w:tcPr>
          <w:p w:rsidR="00390157" w:rsidRDefault="00390157" w:rsidP="009F2A07">
            <w:pPr>
              <w:rPr>
                <w:rFonts w:ascii="Arial" w:hAnsi="Arial" w:cs="Arial"/>
                <w:sz w:val="24"/>
                <w:szCs w:val="24"/>
              </w:rPr>
            </w:pPr>
          </w:p>
          <w:p w:rsidR="00390157" w:rsidRDefault="00390157" w:rsidP="009F2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pm</w:t>
            </w:r>
          </w:p>
        </w:tc>
      </w:tr>
      <w:tr w:rsidR="00390157" w:rsidTr="00390157">
        <w:tc>
          <w:tcPr>
            <w:tcW w:w="1809" w:type="dxa"/>
          </w:tcPr>
          <w:p w:rsidR="00390157" w:rsidRDefault="00390157" w:rsidP="009F2A07">
            <w:pPr>
              <w:rPr>
                <w:rFonts w:ascii="Arial" w:hAnsi="Arial" w:cs="Arial"/>
                <w:sz w:val="24"/>
                <w:szCs w:val="24"/>
              </w:rPr>
            </w:pPr>
          </w:p>
          <w:p w:rsidR="00390157" w:rsidRDefault="00390157" w:rsidP="009F2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BPC/22/</w:t>
            </w: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7655" w:type="dxa"/>
          </w:tcPr>
          <w:p w:rsidR="00390157" w:rsidRDefault="00390157" w:rsidP="009F2A07">
            <w:pPr>
              <w:rPr>
                <w:rFonts w:ascii="Arial" w:hAnsi="Arial" w:cs="Arial"/>
                <w:sz w:val="24"/>
                <w:szCs w:val="24"/>
              </w:rPr>
            </w:pPr>
          </w:p>
          <w:p w:rsidR="00390157" w:rsidRDefault="00390157" w:rsidP="009F2A07">
            <w:pPr>
              <w:rPr>
                <w:rFonts w:ascii="Arial" w:hAnsi="Arial" w:cs="Arial"/>
                <w:sz w:val="24"/>
                <w:szCs w:val="24"/>
              </w:rPr>
            </w:pPr>
            <w:r w:rsidRPr="00390157">
              <w:rPr>
                <w:rFonts w:ascii="Arial" w:hAnsi="Arial" w:cs="Arial"/>
                <w:b/>
                <w:sz w:val="24"/>
                <w:szCs w:val="24"/>
              </w:rPr>
              <w:t>To receive any Declarations of Interest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regards to items on the agenda.</w:t>
            </w:r>
          </w:p>
        </w:tc>
        <w:tc>
          <w:tcPr>
            <w:tcW w:w="1276" w:type="dxa"/>
          </w:tcPr>
          <w:p w:rsidR="00390157" w:rsidRDefault="00390157" w:rsidP="009F2A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157" w:rsidTr="00390157">
        <w:tc>
          <w:tcPr>
            <w:tcW w:w="1809" w:type="dxa"/>
          </w:tcPr>
          <w:p w:rsidR="00390157" w:rsidRDefault="00390157" w:rsidP="009F2A07">
            <w:pPr>
              <w:rPr>
                <w:rFonts w:ascii="Arial" w:hAnsi="Arial" w:cs="Arial"/>
                <w:sz w:val="24"/>
                <w:szCs w:val="24"/>
              </w:rPr>
            </w:pPr>
          </w:p>
          <w:p w:rsidR="00390157" w:rsidRDefault="00390157" w:rsidP="009F2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BPC/22/</w:t>
            </w: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7655" w:type="dxa"/>
          </w:tcPr>
          <w:p w:rsidR="00390157" w:rsidRDefault="00390157" w:rsidP="009F2A07">
            <w:pPr>
              <w:rPr>
                <w:rFonts w:ascii="Arial" w:hAnsi="Arial" w:cs="Arial"/>
                <w:sz w:val="24"/>
                <w:szCs w:val="24"/>
              </w:rPr>
            </w:pPr>
          </w:p>
          <w:p w:rsidR="00390157" w:rsidRDefault="00390157" w:rsidP="009F2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consider Requests for Dispensations.</w:t>
            </w:r>
          </w:p>
        </w:tc>
        <w:tc>
          <w:tcPr>
            <w:tcW w:w="1276" w:type="dxa"/>
          </w:tcPr>
          <w:p w:rsidR="00390157" w:rsidRDefault="00390157" w:rsidP="009F2A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157" w:rsidTr="00390157">
        <w:tc>
          <w:tcPr>
            <w:tcW w:w="1809" w:type="dxa"/>
          </w:tcPr>
          <w:p w:rsidR="00390157" w:rsidRDefault="00390157" w:rsidP="009F2A07">
            <w:pPr>
              <w:rPr>
                <w:rFonts w:ascii="Arial" w:hAnsi="Arial" w:cs="Arial"/>
                <w:sz w:val="24"/>
                <w:szCs w:val="24"/>
              </w:rPr>
            </w:pPr>
          </w:p>
          <w:p w:rsidR="00390157" w:rsidRDefault="00390157" w:rsidP="009F2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BPC/22/84</w:t>
            </w:r>
          </w:p>
        </w:tc>
        <w:tc>
          <w:tcPr>
            <w:tcW w:w="7655" w:type="dxa"/>
          </w:tcPr>
          <w:p w:rsidR="00390157" w:rsidRDefault="00390157" w:rsidP="009F2A07">
            <w:pPr>
              <w:rPr>
                <w:rFonts w:ascii="Arial" w:hAnsi="Arial" w:cs="Arial"/>
                <w:sz w:val="24"/>
                <w:szCs w:val="24"/>
              </w:rPr>
            </w:pPr>
          </w:p>
          <w:p w:rsidR="00390157" w:rsidRDefault="00390157" w:rsidP="00390157">
            <w:pPr>
              <w:spacing w:after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20DB">
              <w:rPr>
                <w:rFonts w:ascii="Arial" w:hAnsi="Arial" w:cs="Arial"/>
                <w:b/>
                <w:sz w:val="24"/>
                <w:szCs w:val="24"/>
              </w:rPr>
              <w:t>Planning: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A632C">
              <w:rPr>
                <w:rFonts w:ascii="Arial" w:hAnsi="Arial" w:cs="Arial"/>
                <w:color w:val="000000"/>
                <w:sz w:val="24"/>
                <w:szCs w:val="24"/>
              </w:rPr>
              <w:t>To consider any applications received and note decisions.</w:t>
            </w:r>
          </w:p>
          <w:p w:rsidR="00390157" w:rsidRDefault="00D86341" w:rsidP="0039015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MSDC Planning </w:t>
            </w:r>
            <w:r w:rsidR="00390157" w:rsidRPr="00A90BF3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="00390157">
              <w:rPr>
                <w:rFonts w:ascii="Arial" w:hAnsi="Arial" w:cs="Arial"/>
                <w:b/>
                <w:color w:val="000000"/>
                <w:sz w:val="24"/>
                <w:szCs w:val="24"/>
              </w:rPr>
              <w:t>pplication Ref:  DC/22/05277</w:t>
            </w:r>
          </w:p>
          <w:p w:rsidR="00390157" w:rsidRDefault="00390157" w:rsidP="0039015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Poultry Houses, Church Lane, Brundish</w:t>
            </w:r>
          </w:p>
          <w:p w:rsidR="00D86341" w:rsidRDefault="00D86341" w:rsidP="0039015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86341" w:rsidRPr="00D86341" w:rsidRDefault="00D86341" w:rsidP="003901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Note:  </w:t>
            </w:r>
            <w:r w:rsidRPr="00D86341">
              <w:rPr>
                <w:rFonts w:ascii="Arial" w:hAnsi="Arial" w:cs="Arial"/>
                <w:color w:val="000000"/>
                <w:sz w:val="24"/>
                <w:szCs w:val="24"/>
              </w:rPr>
              <w:t>Planning Application details can be found on MSDC Planning Website</w:t>
            </w:r>
          </w:p>
          <w:p w:rsidR="00390157" w:rsidRDefault="00390157" w:rsidP="003901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0157" w:rsidRDefault="00390157" w:rsidP="009F2A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157" w:rsidTr="00390157">
        <w:tc>
          <w:tcPr>
            <w:tcW w:w="1809" w:type="dxa"/>
          </w:tcPr>
          <w:p w:rsidR="00390157" w:rsidRDefault="00390157" w:rsidP="009F2A07">
            <w:pPr>
              <w:rPr>
                <w:rFonts w:ascii="Arial" w:hAnsi="Arial" w:cs="Arial"/>
                <w:sz w:val="24"/>
                <w:szCs w:val="24"/>
              </w:rPr>
            </w:pPr>
          </w:p>
          <w:p w:rsidR="00390157" w:rsidRDefault="00390157" w:rsidP="009F2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BPC/22/85</w:t>
            </w:r>
          </w:p>
        </w:tc>
        <w:tc>
          <w:tcPr>
            <w:tcW w:w="7655" w:type="dxa"/>
          </w:tcPr>
          <w:p w:rsidR="00390157" w:rsidRDefault="00390157" w:rsidP="009F2A07">
            <w:pPr>
              <w:rPr>
                <w:rFonts w:ascii="Arial" w:hAnsi="Arial" w:cs="Arial"/>
                <w:sz w:val="24"/>
                <w:szCs w:val="24"/>
              </w:rPr>
            </w:pPr>
          </w:p>
          <w:p w:rsidR="00390157" w:rsidRDefault="00390157" w:rsidP="009F2A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0DB">
              <w:rPr>
                <w:rFonts w:ascii="Arial" w:hAnsi="Arial" w:cs="Arial"/>
                <w:b/>
                <w:sz w:val="24"/>
                <w:szCs w:val="24"/>
              </w:rPr>
              <w:t>Finance/Administration</w:t>
            </w:r>
          </w:p>
          <w:p w:rsidR="004111EA" w:rsidRPr="004111EA" w:rsidRDefault="004111EA" w:rsidP="009F2A07">
            <w:pPr>
              <w:rPr>
                <w:rFonts w:ascii="Arial" w:hAnsi="Arial" w:cs="Arial"/>
                <w:sz w:val="24"/>
                <w:szCs w:val="24"/>
              </w:rPr>
            </w:pPr>
            <w:r w:rsidRPr="006A20DB">
              <w:rPr>
                <w:rFonts w:ascii="Arial" w:hAnsi="Arial" w:cs="Arial"/>
                <w:sz w:val="24"/>
                <w:szCs w:val="24"/>
              </w:rPr>
              <w:t>Receipts/</w:t>
            </w:r>
            <w:r>
              <w:rPr>
                <w:rFonts w:ascii="Arial" w:hAnsi="Arial" w:cs="Arial"/>
                <w:sz w:val="24"/>
                <w:szCs w:val="24"/>
              </w:rPr>
              <w:t xml:space="preserve">Approval of </w:t>
            </w:r>
            <w:r w:rsidRPr="006A20DB">
              <w:rPr>
                <w:rFonts w:ascii="Arial" w:hAnsi="Arial" w:cs="Arial"/>
                <w:sz w:val="24"/>
                <w:szCs w:val="24"/>
              </w:rPr>
              <w:t>Invoices for Payments:</w:t>
            </w:r>
          </w:p>
          <w:p w:rsidR="00390157" w:rsidRDefault="00390157" w:rsidP="003901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Gallagher / Hiscox – Annual PC Insurance Cover</w:t>
            </w:r>
            <w:r w:rsidR="00D86341">
              <w:rPr>
                <w:rFonts w:ascii="Arial" w:hAnsi="Arial" w:cs="Arial"/>
                <w:sz w:val="24"/>
                <w:szCs w:val="24"/>
              </w:rPr>
              <w:t>, 2022-23</w:t>
            </w:r>
          </w:p>
          <w:p w:rsidR="00D86341" w:rsidRDefault="00390157" w:rsidP="00D8634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Quote:  £</w:t>
            </w:r>
            <w:r w:rsidR="00D86341">
              <w:rPr>
                <w:rFonts w:ascii="Arial" w:hAnsi="Arial" w:cs="Arial"/>
                <w:sz w:val="24"/>
                <w:szCs w:val="24"/>
              </w:rPr>
              <w:t>522.49 – awaiting possible revised figure, TBC</w:t>
            </w:r>
          </w:p>
          <w:p w:rsidR="00D86341" w:rsidRDefault="00D86341" w:rsidP="00D8634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Gallagher Ref: 4603257</w:t>
            </w:r>
          </w:p>
          <w:p w:rsidR="00D86341" w:rsidRPr="00D86341" w:rsidRDefault="00D86341" w:rsidP="00D863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Austin, Clerk Salary for month October:  £TBC</w:t>
            </w:r>
          </w:p>
          <w:p w:rsidR="00D86341" w:rsidRPr="00D86341" w:rsidRDefault="00D86341" w:rsidP="00D863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0157" w:rsidRDefault="00390157" w:rsidP="009F2A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341" w:rsidTr="00390157">
        <w:tc>
          <w:tcPr>
            <w:tcW w:w="1809" w:type="dxa"/>
          </w:tcPr>
          <w:p w:rsidR="00D86341" w:rsidRDefault="00D86341" w:rsidP="009F2A07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341" w:rsidRDefault="00D86341" w:rsidP="009F2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BPC/22/86</w:t>
            </w:r>
          </w:p>
        </w:tc>
        <w:tc>
          <w:tcPr>
            <w:tcW w:w="7655" w:type="dxa"/>
          </w:tcPr>
          <w:p w:rsidR="00D86341" w:rsidRDefault="00D86341" w:rsidP="00D86341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341" w:rsidRDefault="00D86341" w:rsidP="00D8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consider any other </w:t>
            </w:r>
            <w:r w:rsidR="004111EA">
              <w:rPr>
                <w:rFonts w:ascii="Arial" w:hAnsi="Arial" w:cs="Arial"/>
                <w:sz w:val="24"/>
                <w:szCs w:val="24"/>
              </w:rPr>
              <w:t xml:space="preserve">‘urgent’ </w:t>
            </w:r>
            <w:r>
              <w:rPr>
                <w:rFonts w:ascii="Arial" w:hAnsi="Arial" w:cs="Arial"/>
                <w:sz w:val="24"/>
                <w:szCs w:val="24"/>
              </w:rPr>
              <w:t>correspondence received via Clerk</w:t>
            </w:r>
          </w:p>
          <w:p w:rsidR="00D86341" w:rsidRDefault="00D86341" w:rsidP="009F2A07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341" w:rsidRDefault="00D86341" w:rsidP="009F2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6341" w:rsidRDefault="00D86341" w:rsidP="009F2A07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341" w:rsidRDefault="00D86341" w:rsidP="009F2A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341" w:rsidTr="00390157">
        <w:tc>
          <w:tcPr>
            <w:tcW w:w="1809" w:type="dxa"/>
          </w:tcPr>
          <w:p w:rsidR="00D86341" w:rsidRDefault="00D86341" w:rsidP="009F2A07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341" w:rsidRDefault="00D86341" w:rsidP="009F2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BPC/22/87</w:t>
            </w:r>
          </w:p>
        </w:tc>
        <w:tc>
          <w:tcPr>
            <w:tcW w:w="7655" w:type="dxa"/>
          </w:tcPr>
          <w:p w:rsidR="00D86341" w:rsidRDefault="00D86341" w:rsidP="00D86341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341" w:rsidRDefault="00D86341" w:rsidP="00D8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Next Meeting – Wednesday, 7</w:t>
            </w:r>
            <w:r w:rsidRPr="00D8634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December 2022 </w:t>
            </w:r>
          </w:p>
          <w:p w:rsidR="00D86341" w:rsidRDefault="00D86341" w:rsidP="00D863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6341" w:rsidRDefault="00D86341" w:rsidP="009F2A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0157" w:rsidRDefault="00390157" w:rsidP="00390157">
      <w:pPr>
        <w:spacing w:after="0"/>
        <w:ind w:hanging="142"/>
        <w:rPr>
          <w:rFonts w:ascii="Arial" w:hAnsi="Arial" w:cs="Arial"/>
          <w:sz w:val="24"/>
          <w:szCs w:val="24"/>
        </w:rPr>
      </w:pPr>
    </w:p>
    <w:p w:rsidR="00390157" w:rsidRDefault="00390157" w:rsidP="00390157">
      <w:pPr>
        <w:spacing w:after="0"/>
        <w:ind w:hanging="142"/>
        <w:rPr>
          <w:rFonts w:ascii="Arial" w:hAnsi="Arial" w:cs="Arial"/>
          <w:sz w:val="24"/>
          <w:szCs w:val="24"/>
        </w:rPr>
      </w:pPr>
    </w:p>
    <w:p w:rsidR="00390157" w:rsidRDefault="00390157" w:rsidP="00390157">
      <w:pPr>
        <w:spacing w:after="0"/>
        <w:ind w:hanging="142"/>
        <w:rPr>
          <w:rFonts w:ascii="Arial" w:hAnsi="Arial" w:cs="Arial"/>
          <w:sz w:val="24"/>
          <w:szCs w:val="24"/>
        </w:rPr>
      </w:pPr>
    </w:p>
    <w:p w:rsidR="00390157" w:rsidRDefault="00390157" w:rsidP="00390157">
      <w:pPr>
        <w:spacing w:after="0"/>
        <w:ind w:hanging="142"/>
        <w:rPr>
          <w:rFonts w:ascii="Arial" w:hAnsi="Arial" w:cs="Arial"/>
          <w:sz w:val="24"/>
          <w:szCs w:val="24"/>
        </w:rPr>
      </w:pPr>
    </w:p>
    <w:sectPr w:rsidR="00390157" w:rsidSect="00390157">
      <w:headerReference w:type="default" r:id="rId7"/>
      <w:pgSz w:w="11906" w:h="16838"/>
      <w:pgMar w:top="1440" w:right="1440" w:bottom="1440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D3B" w:rsidRDefault="00D65D3B" w:rsidP="00390157">
      <w:pPr>
        <w:spacing w:after="0" w:line="240" w:lineRule="auto"/>
      </w:pPr>
      <w:r>
        <w:separator/>
      </w:r>
    </w:p>
  </w:endnote>
  <w:endnote w:type="continuationSeparator" w:id="1">
    <w:p w:rsidR="00D65D3B" w:rsidRDefault="00D65D3B" w:rsidP="0039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D3B" w:rsidRDefault="00D65D3B" w:rsidP="00390157">
      <w:pPr>
        <w:spacing w:after="0" w:line="240" w:lineRule="auto"/>
      </w:pPr>
      <w:r>
        <w:separator/>
      </w:r>
    </w:p>
  </w:footnote>
  <w:footnote w:type="continuationSeparator" w:id="1">
    <w:p w:rsidR="00D65D3B" w:rsidRDefault="00D65D3B" w:rsidP="00390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157" w:rsidRPr="00A20C65" w:rsidRDefault="00390157" w:rsidP="00390157">
    <w:pPr>
      <w:pStyle w:val="Header"/>
      <w:tabs>
        <w:tab w:val="clear" w:pos="4513"/>
        <w:tab w:val="clear" w:pos="9026"/>
        <w:tab w:val="left" w:pos="4020"/>
      </w:tabs>
      <w:jc w:val="center"/>
      <w:rPr>
        <w:rFonts w:ascii="Arial" w:hAnsi="Arial" w:cs="Arial"/>
        <w:b/>
        <w:sz w:val="24"/>
        <w:szCs w:val="24"/>
      </w:rPr>
    </w:pPr>
    <w:r w:rsidRPr="00A20C65">
      <w:rPr>
        <w:rFonts w:ascii="Arial" w:hAnsi="Arial" w:cs="Arial"/>
        <w:b/>
        <w:sz w:val="24"/>
        <w:szCs w:val="24"/>
      </w:rPr>
      <w:t>BRUNDISH PARISH COUNCIL</w:t>
    </w:r>
  </w:p>
  <w:p w:rsidR="00D86341" w:rsidRDefault="00390157" w:rsidP="00390157">
    <w:pPr>
      <w:pStyle w:val="Header"/>
      <w:tabs>
        <w:tab w:val="clear" w:pos="4513"/>
        <w:tab w:val="clear" w:pos="9026"/>
        <w:tab w:val="left" w:pos="4020"/>
      </w:tabs>
      <w:jc w:val="center"/>
      <w:rPr>
        <w:rFonts w:ascii="Arial" w:hAnsi="Arial" w:cs="Arial"/>
        <w:sz w:val="24"/>
        <w:szCs w:val="24"/>
      </w:rPr>
    </w:pPr>
    <w:r w:rsidRPr="002929E4">
      <w:rPr>
        <w:rFonts w:ascii="Arial" w:hAnsi="Arial" w:cs="Arial"/>
        <w:b/>
        <w:sz w:val="24"/>
        <w:szCs w:val="24"/>
      </w:rPr>
      <w:t>‘Extraordinary’</w:t>
    </w:r>
    <w:r>
      <w:rPr>
        <w:rFonts w:ascii="Arial" w:hAnsi="Arial" w:cs="Arial"/>
        <w:sz w:val="24"/>
        <w:szCs w:val="24"/>
      </w:rPr>
      <w:t xml:space="preserve"> Parish Council Meeting</w:t>
    </w:r>
  </w:p>
  <w:p w:rsidR="00390157" w:rsidRDefault="00D86341" w:rsidP="00390157">
    <w:pPr>
      <w:pStyle w:val="Header"/>
      <w:tabs>
        <w:tab w:val="clear" w:pos="4513"/>
        <w:tab w:val="clear" w:pos="9026"/>
        <w:tab w:val="left" w:pos="4020"/>
      </w:tabs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To be held on </w:t>
    </w:r>
    <w:r w:rsidR="00390157">
      <w:rPr>
        <w:rFonts w:ascii="Arial" w:hAnsi="Arial" w:cs="Arial"/>
        <w:sz w:val="24"/>
        <w:szCs w:val="24"/>
      </w:rPr>
      <w:t>Wednesday</w:t>
    </w:r>
    <w:r>
      <w:rPr>
        <w:rFonts w:ascii="Arial" w:hAnsi="Arial" w:cs="Arial"/>
        <w:sz w:val="24"/>
        <w:szCs w:val="24"/>
      </w:rPr>
      <w:t>,</w:t>
    </w:r>
    <w:r w:rsidR="00390157">
      <w:rPr>
        <w:rFonts w:ascii="Arial" w:hAnsi="Arial" w:cs="Arial"/>
        <w:sz w:val="24"/>
        <w:szCs w:val="24"/>
      </w:rPr>
      <w:t xml:space="preserve"> 9</w:t>
    </w:r>
    <w:r w:rsidR="00390157" w:rsidRPr="00390157">
      <w:rPr>
        <w:rFonts w:ascii="Arial" w:hAnsi="Arial" w:cs="Arial"/>
        <w:sz w:val="24"/>
        <w:szCs w:val="24"/>
        <w:vertAlign w:val="superscript"/>
      </w:rPr>
      <w:t>th</w:t>
    </w:r>
    <w:r w:rsidR="00390157">
      <w:rPr>
        <w:rFonts w:ascii="Arial" w:hAnsi="Arial" w:cs="Arial"/>
        <w:sz w:val="24"/>
        <w:szCs w:val="24"/>
      </w:rPr>
      <w:t xml:space="preserve"> November 2022 - 7.30pm</w:t>
    </w:r>
  </w:p>
  <w:p w:rsidR="00390157" w:rsidRPr="00A20C65" w:rsidRDefault="00390157" w:rsidP="00390157">
    <w:pPr>
      <w:pStyle w:val="Header"/>
      <w:tabs>
        <w:tab w:val="clear" w:pos="4513"/>
        <w:tab w:val="clear" w:pos="9026"/>
        <w:tab w:val="left" w:pos="4020"/>
      </w:tabs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at Brundish Village Hall</w:t>
    </w:r>
  </w:p>
  <w:p w:rsidR="00390157" w:rsidRPr="00A20C65" w:rsidRDefault="00390157" w:rsidP="00390157">
    <w:pPr>
      <w:pStyle w:val="Header"/>
      <w:tabs>
        <w:tab w:val="clear" w:pos="4513"/>
        <w:tab w:val="clear" w:pos="9026"/>
        <w:tab w:val="left" w:pos="4020"/>
      </w:tabs>
      <w:rPr>
        <w:rFonts w:ascii="Arial" w:hAnsi="Arial" w:cs="Arial"/>
        <w:sz w:val="24"/>
        <w:szCs w:val="24"/>
      </w:rPr>
    </w:pPr>
  </w:p>
  <w:p w:rsidR="00390157" w:rsidRDefault="003901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1375C"/>
    <w:multiLevelType w:val="hybridMultilevel"/>
    <w:tmpl w:val="B46C14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12B77"/>
    <w:multiLevelType w:val="hybridMultilevel"/>
    <w:tmpl w:val="6C78916A"/>
    <w:lvl w:ilvl="0" w:tplc="01821D9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157"/>
    <w:rsid w:val="00390157"/>
    <w:rsid w:val="004111EA"/>
    <w:rsid w:val="00B469C4"/>
    <w:rsid w:val="00D65D3B"/>
    <w:rsid w:val="00D8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0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157"/>
  </w:style>
  <w:style w:type="paragraph" w:styleId="Footer">
    <w:name w:val="footer"/>
    <w:basedOn w:val="Normal"/>
    <w:link w:val="FooterChar"/>
    <w:uiPriority w:val="99"/>
    <w:semiHidden/>
    <w:unhideWhenUsed/>
    <w:rsid w:val="00390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157"/>
  </w:style>
  <w:style w:type="table" w:styleId="TableGrid">
    <w:name w:val="Table Grid"/>
    <w:basedOn w:val="TableNormal"/>
    <w:uiPriority w:val="59"/>
    <w:rsid w:val="00390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0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9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2022-11-04T20:22:00Z</dcterms:created>
  <dcterms:modified xsi:type="dcterms:W3CDTF">2022-11-04T20:51:00Z</dcterms:modified>
</cp:coreProperties>
</file>